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ook w:val="04A0"/>
      </w:tblPr>
      <w:tblGrid>
        <w:gridCol w:w="5070"/>
        <w:gridCol w:w="4820"/>
      </w:tblGrid>
      <w:tr w:rsidR="00E36F21" w:rsidRPr="001979E4" w:rsidTr="009B3B95">
        <w:tc>
          <w:tcPr>
            <w:tcW w:w="5070" w:type="dxa"/>
          </w:tcPr>
          <w:p w:rsidR="00E36F21" w:rsidRPr="001979E4" w:rsidRDefault="00E36F21" w:rsidP="009B3B95">
            <w:pPr>
              <w:pStyle w:val="a3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36F21" w:rsidRPr="001979E4" w:rsidRDefault="00E36F21" w:rsidP="009B3B95">
            <w:pPr>
              <w:pStyle w:val="a3"/>
              <w:rPr>
                <w:rStyle w:val="a4"/>
                <w:rFonts w:ascii="Times New Roman" w:hAnsi="Times New Roman"/>
              </w:rPr>
            </w:pPr>
            <w:r w:rsidRPr="001979E4">
              <w:rPr>
                <w:rStyle w:val="a4"/>
                <w:rFonts w:ascii="Times New Roman" w:hAnsi="Times New Roman"/>
              </w:rPr>
              <w:t xml:space="preserve">Принят общем </w:t>
            </w:r>
            <w:r>
              <w:rPr>
                <w:rStyle w:val="a4"/>
                <w:rFonts w:ascii="Times New Roman" w:hAnsi="Times New Roman"/>
              </w:rPr>
              <w:t>собранием трудового коллектива М</w:t>
            </w:r>
            <w:r w:rsidRPr="001979E4">
              <w:rPr>
                <w:rStyle w:val="a4"/>
                <w:rFonts w:ascii="Times New Roman" w:hAnsi="Times New Roman"/>
              </w:rPr>
              <w:t>униципального дошкольного образовательного учреждения «Детский сад общеразвивающего вида № 1» г.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 w:rsidRPr="001979E4">
              <w:rPr>
                <w:rStyle w:val="a4"/>
                <w:rFonts w:ascii="Times New Roman" w:hAnsi="Times New Roman"/>
              </w:rPr>
              <w:t>Бронницы</w:t>
            </w:r>
          </w:p>
          <w:p w:rsidR="00E36F21" w:rsidRPr="001979E4" w:rsidRDefault="00E36F21" w:rsidP="00DD1CA0">
            <w:pPr>
              <w:pStyle w:val="a3"/>
              <w:rPr>
                <w:rStyle w:val="a4"/>
                <w:rFonts w:ascii="Times New Roman" w:hAnsi="Times New Roman"/>
              </w:rPr>
            </w:pPr>
            <w:r w:rsidRPr="001979E4">
              <w:rPr>
                <w:rStyle w:val="a4"/>
                <w:rFonts w:ascii="Times New Roman" w:hAnsi="Times New Roman"/>
              </w:rPr>
              <w:t>Протокол №</w:t>
            </w:r>
            <w:r w:rsidR="00DD1CA0">
              <w:rPr>
                <w:rStyle w:val="a4"/>
                <w:rFonts w:ascii="Times New Roman" w:hAnsi="Times New Roman"/>
              </w:rPr>
              <w:t xml:space="preserve"> 4</w:t>
            </w:r>
            <w:r w:rsidRPr="001979E4">
              <w:rPr>
                <w:rStyle w:val="a4"/>
                <w:rFonts w:ascii="Times New Roman" w:hAnsi="Times New Roman"/>
              </w:rPr>
              <w:t xml:space="preserve"> от</w:t>
            </w:r>
            <w:r w:rsidR="00DD1CA0">
              <w:rPr>
                <w:rStyle w:val="a4"/>
                <w:rFonts w:ascii="Times New Roman" w:hAnsi="Times New Roman"/>
              </w:rPr>
              <w:t xml:space="preserve">  24.10.2012г</w:t>
            </w:r>
            <w:r w:rsidRPr="001979E4">
              <w:rPr>
                <w:rStyle w:val="a4"/>
                <w:rFonts w:ascii="Times New Roman" w:hAnsi="Times New Roman"/>
              </w:rPr>
              <w:t>.</w:t>
            </w:r>
          </w:p>
        </w:tc>
      </w:tr>
    </w:tbl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7C7CD8" w:rsidRDefault="007C7CD8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7C7CD8" w:rsidRDefault="007C7CD8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Pr="00656308" w:rsidRDefault="00C323DC" w:rsidP="00E36F21">
      <w:pPr>
        <w:pStyle w:val="a3"/>
        <w:spacing w:line="360" w:lineRule="auto"/>
        <w:jc w:val="center"/>
        <w:rPr>
          <w:rStyle w:val="a4"/>
          <w:rFonts w:ascii="Times New Roman" w:hAnsi="Times New Roman"/>
          <w:sz w:val="32"/>
          <w:szCs w:val="32"/>
        </w:rPr>
      </w:pPr>
      <w:r>
        <w:rPr>
          <w:rStyle w:val="a4"/>
          <w:rFonts w:ascii="Times New Roman" w:hAnsi="Times New Roman"/>
          <w:sz w:val="32"/>
          <w:szCs w:val="32"/>
        </w:rPr>
        <w:t xml:space="preserve">Дополнения и изменения к </w:t>
      </w:r>
      <w:r w:rsidR="00E36F21" w:rsidRPr="00656308">
        <w:rPr>
          <w:rStyle w:val="a4"/>
          <w:rFonts w:ascii="Times New Roman" w:hAnsi="Times New Roman"/>
          <w:sz w:val="32"/>
          <w:szCs w:val="32"/>
        </w:rPr>
        <w:t>Устав</w:t>
      </w:r>
      <w:r>
        <w:rPr>
          <w:rStyle w:val="a4"/>
          <w:rFonts w:ascii="Times New Roman" w:hAnsi="Times New Roman"/>
          <w:sz w:val="32"/>
          <w:szCs w:val="32"/>
        </w:rPr>
        <w:t>у</w:t>
      </w:r>
    </w:p>
    <w:p w:rsidR="00E36F21" w:rsidRPr="00656308" w:rsidRDefault="00E36F21" w:rsidP="00E36F21">
      <w:pPr>
        <w:pStyle w:val="a3"/>
        <w:spacing w:line="360" w:lineRule="auto"/>
        <w:jc w:val="center"/>
        <w:rPr>
          <w:rStyle w:val="a4"/>
          <w:rFonts w:ascii="Times New Roman" w:hAnsi="Times New Roman"/>
          <w:sz w:val="32"/>
          <w:szCs w:val="32"/>
        </w:rPr>
      </w:pPr>
      <w:r w:rsidRPr="00656308">
        <w:rPr>
          <w:rStyle w:val="a4"/>
          <w:rFonts w:ascii="Times New Roman" w:hAnsi="Times New Roman"/>
          <w:sz w:val="32"/>
          <w:szCs w:val="32"/>
        </w:rPr>
        <w:t>Муниципального дошкольного образовательного учреждения «Детский сад общеразвивающего вида № 1» г.</w:t>
      </w:r>
      <w:r w:rsidR="00C323DC">
        <w:rPr>
          <w:rStyle w:val="a4"/>
          <w:rFonts w:ascii="Times New Roman" w:hAnsi="Times New Roman"/>
          <w:sz w:val="32"/>
          <w:szCs w:val="32"/>
        </w:rPr>
        <w:t xml:space="preserve"> </w:t>
      </w:r>
      <w:r w:rsidRPr="00656308">
        <w:rPr>
          <w:rStyle w:val="a4"/>
          <w:rFonts w:ascii="Times New Roman" w:hAnsi="Times New Roman"/>
          <w:sz w:val="32"/>
          <w:szCs w:val="32"/>
        </w:rPr>
        <w:t xml:space="preserve">Бронницы </w:t>
      </w:r>
    </w:p>
    <w:p w:rsidR="00E36F21" w:rsidRPr="00831E57" w:rsidRDefault="00E36F21" w:rsidP="00E36F21">
      <w:pPr>
        <w:pStyle w:val="a3"/>
        <w:spacing w:line="360" w:lineRule="auto"/>
        <w:ind w:left="3480"/>
        <w:rPr>
          <w:rStyle w:val="a4"/>
          <w:rFonts w:ascii="Times New Roman" w:hAnsi="Times New Roman"/>
          <w:sz w:val="28"/>
          <w:szCs w:val="28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7C7CD8" w:rsidRDefault="007C7CD8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7C7CD8" w:rsidRDefault="007C7CD8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7C7CD8" w:rsidRDefault="007C7CD8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7C7CD8" w:rsidRDefault="007C7CD8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DD1CA0" w:rsidRDefault="00DD1CA0" w:rsidP="00DD1CA0">
      <w:pPr>
        <w:pStyle w:val="a3"/>
        <w:jc w:val="center"/>
        <w:rPr>
          <w:rStyle w:val="a4"/>
          <w:rFonts w:ascii="Times New Roman" w:hAnsi="Times New Roman"/>
        </w:rPr>
      </w:pPr>
    </w:p>
    <w:p w:rsidR="00DD1CA0" w:rsidRDefault="00DD1CA0" w:rsidP="00DD1CA0">
      <w:pPr>
        <w:pStyle w:val="a3"/>
        <w:jc w:val="center"/>
        <w:rPr>
          <w:rStyle w:val="a4"/>
          <w:rFonts w:ascii="Times New Roman" w:hAnsi="Times New Roman"/>
        </w:rPr>
      </w:pPr>
    </w:p>
    <w:p w:rsidR="00DD1CA0" w:rsidRDefault="00DD1CA0" w:rsidP="00DD1CA0">
      <w:pPr>
        <w:pStyle w:val="a3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2012г.</w:t>
      </w:r>
    </w:p>
    <w:p w:rsidR="00E36F21" w:rsidRDefault="00E36F21" w:rsidP="00E36F21">
      <w:pPr>
        <w:pStyle w:val="a3"/>
        <w:ind w:left="3480"/>
        <w:rPr>
          <w:rStyle w:val="a4"/>
          <w:rFonts w:ascii="Times New Roman" w:hAnsi="Times New Roman"/>
        </w:rPr>
      </w:pPr>
    </w:p>
    <w:p w:rsidR="00C323DC" w:rsidRDefault="00C323DC" w:rsidP="00C323D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1 «Общие положения» дополнить пунктом 1.23.</w:t>
      </w:r>
      <w:r w:rsidR="007C7CD8">
        <w:rPr>
          <w:rFonts w:ascii="Times New Roman" w:hAnsi="Times New Roman"/>
          <w:sz w:val="28"/>
          <w:szCs w:val="28"/>
        </w:rPr>
        <w:t>:</w:t>
      </w:r>
    </w:p>
    <w:p w:rsidR="00C323DC" w:rsidRDefault="00C323DC" w:rsidP="00291AF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«1.23.Детский сад вправе оказывать платные дополнительные образовательные услуги при следующих условиях:</w:t>
      </w:r>
    </w:p>
    <w:p w:rsidR="00C323DC" w:rsidRDefault="00C323DC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материально-технической базы, соответствующей санитарным правилам и нормам, гарантирующим охрану жизни и безопасность здоровья ребенка;</w:t>
      </w:r>
    </w:p>
    <w:p w:rsidR="00C323DC" w:rsidRDefault="00C323DC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согласования перечня и калькуляции стоимости платных дополнительных образовательных услуг Отделом образования;</w:t>
      </w:r>
    </w:p>
    <w:p w:rsidR="00614C82" w:rsidRDefault="00614C8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категорий детей, имеющих право на получение льгот по оплате предоставляемых при оказании платных дополнительных образовательных услуг</w:t>
      </w:r>
      <w:r w:rsidR="00291AF2">
        <w:rPr>
          <w:rFonts w:ascii="Times New Roman" w:hAnsi="Times New Roman"/>
          <w:sz w:val="28"/>
          <w:szCs w:val="28"/>
        </w:rPr>
        <w:t>:</w:t>
      </w:r>
    </w:p>
    <w:p w:rsidR="00291AF2" w:rsidRDefault="00291AF2" w:rsidP="00A46B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семей, у которых среднедушевой доход на 1 человека ниже прожиточного минимума по Московской области;</w:t>
      </w:r>
    </w:p>
    <w:p w:rsidR="00291AF2" w:rsidRDefault="00291AF2" w:rsidP="00A46B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многодетных семей;</w:t>
      </w:r>
    </w:p>
    <w:p w:rsidR="00291AF2" w:rsidRDefault="00291AF2" w:rsidP="00A46B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дети-инвалиды;</w:t>
      </w:r>
    </w:p>
    <w:p w:rsidR="00291AF2" w:rsidRDefault="00291AF2" w:rsidP="00A46BC9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сироты, дети, находящиеся под опекой и другие категории в соответствии с федеральными законами и иными нормативно-правовыми актами.</w:t>
      </w:r>
    </w:p>
    <w:p w:rsidR="00C323DC" w:rsidRDefault="00291AF2" w:rsidP="00291AF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Возмещение расходов Детского сада, связанных с предоставлением льгот по платным дополнительным образовательным услугам, за счет средств, полученных от оказания этих услуг</w:t>
      </w:r>
      <w:r w:rsidR="00C323DC" w:rsidRPr="00291A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1AF2" w:rsidRDefault="00291AF2" w:rsidP="00291A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1AF2" w:rsidRDefault="00291AF2" w:rsidP="00291A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2.5. раздела 2 «Организация образовательного процесса» читать в следующей редакции:</w:t>
      </w:r>
    </w:p>
    <w:p w:rsidR="00291AF2" w:rsidRDefault="00291AF2" w:rsidP="00291AF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C7CD8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Прием ребенка в Детский сад осуществляется на основании:</w:t>
      </w:r>
    </w:p>
    <w:p w:rsidR="00291AF2" w:rsidRDefault="00291AF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Родителя (законного представителя);</w:t>
      </w:r>
    </w:p>
    <w:p w:rsidR="00291AF2" w:rsidRDefault="00291AF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удостоверяющего личность одного из родителей (законных представителей);</w:t>
      </w:r>
    </w:p>
    <w:p w:rsidR="00291AF2" w:rsidRDefault="00291AF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списка по комплектованию Детского сада, утвержденного приказом Отдела образования;</w:t>
      </w:r>
    </w:p>
    <w:p w:rsidR="00291AF2" w:rsidRDefault="00291AF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свидетельства о рождении ребенка;</w:t>
      </w:r>
    </w:p>
    <w:p w:rsidR="00291AF2" w:rsidRDefault="00291AF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карты, оформленной в установленном порядке;</w:t>
      </w:r>
    </w:p>
    <w:p w:rsidR="00291AF2" w:rsidRDefault="00291AF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подтверждающего льготу (для льготной категории граждан).</w:t>
      </w:r>
    </w:p>
    <w:p w:rsidR="00291AF2" w:rsidRDefault="00291AF2" w:rsidP="00DB0E2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обязан ознакомить родителя (законного представителя) 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 в Детском саду.</w:t>
      </w:r>
    </w:p>
    <w:p w:rsidR="00291AF2" w:rsidRDefault="00291AF2" w:rsidP="00DB0E2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ребенка оформляется приказом по Детскому саду</w:t>
      </w:r>
      <w:r w:rsidR="00DB0E22">
        <w:rPr>
          <w:rFonts w:ascii="Times New Roman" w:hAnsi="Times New Roman"/>
          <w:sz w:val="28"/>
          <w:szCs w:val="28"/>
        </w:rPr>
        <w:t xml:space="preserve">. Отчисление ребенка производится по заявлению родителей (законных представителей), и </w:t>
      </w:r>
      <w:r w:rsidR="00A46BC9">
        <w:rPr>
          <w:rFonts w:ascii="Times New Roman" w:hAnsi="Times New Roman"/>
          <w:sz w:val="28"/>
          <w:szCs w:val="28"/>
        </w:rPr>
        <w:t xml:space="preserve">оформляется </w:t>
      </w:r>
      <w:r w:rsidR="00DB0E22">
        <w:rPr>
          <w:rFonts w:ascii="Times New Roman" w:hAnsi="Times New Roman"/>
          <w:sz w:val="28"/>
          <w:szCs w:val="28"/>
        </w:rPr>
        <w:t>приказом по Детскому саду</w:t>
      </w:r>
      <w:r>
        <w:rPr>
          <w:rFonts w:ascii="Times New Roman" w:hAnsi="Times New Roman"/>
          <w:sz w:val="28"/>
          <w:szCs w:val="28"/>
        </w:rPr>
        <w:t>»</w:t>
      </w:r>
      <w:r w:rsidR="00DB0E22">
        <w:rPr>
          <w:rFonts w:ascii="Times New Roman" w:hAnsi="Times New Roman"/>
          <w:sz w:val="28"/>
          <w:szCs w:val="28"/>
        </w:rPr>
        <w:t>.</w:t>
      </w:r>
    </w:p>
    <w:p w:rsidR="007C7CD8" w:rsidRDefault="007C7CD8" w:rsidP="00DB0E2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C7CD8" w:rsidRPr="007C7CD8" w:rsidRDefault="007C7CD8" w:rsidP="007C7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Пункт 2.7. раздела  2 «Организация образовательного процесса» читать в следующей редакции:</w:t>
      </w:r>
    </w:p>
    <w:p w:rsidR="007C7CD8" w:rsidRPr="007C7CD8" w:rsidRDefault="007C7CD8" w:rsidP="007C7CD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2.7.</w:t>
      </w:r>
      <w:r w:rsidRPr="007C7CD8">
        <w:rPr>
          <w:rFonts w:ascii="Times New Roman" w:hAnsi="Times New Roman"/>
          <w:sz w:val="28"/>
          <w:szCs w:val="28"/>
        </w:rPr>
        <w:t>Учебная нагрузка воспитанников в Детском саду устанавливается в соответствии с гигиеническими требованиями к условиям воспитания в дошкольных образовательных учреждениях: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 xml:space="preserve">для детей 2-3 лет проводится не более 10 занятий в неделю, </w:t>
      </w:r>
      <w:r>
        <w:rPr>
          <w:rFonts w:ascii="Times New Roman" w:hAnsi="Times New Roman"/>
          <w:sz w:val="28"/>
          <w:szCs w:val="28"/>
        </w:rPr>
        <w:t>п</w:t>
      </w:r>
      <w:r w:rsidRPr="007C7CD8">
        <w:rPr>
          <w:rFonts w:ascii="Times New Roman" w:hAnsi="Times New Roman"/>
          <w:sz w:val="28"/>
          <w:szCs w:val="28"/>
        </w:rPr>
        <w:t>родолжительностью 8-10 мин.;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для детей 4-го года жизни проводится 11 занятий в неделю, продолжительностью не более 15 мин.;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для детей 5-го года жизни проводится 12 занятий в неделю, продолжительностью не более 20 мин.;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для детей 6-го года жизни проводится 15 занятий в неделю, продолжительностью не более 25 мин.;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для детей 7-го года жизни проводится 17 занятий в неделю, продолжительностью не более 30 мин.</w:t>
      </w:r>
    </w:p>
    <w:p w:rsidR="00DB0E22" w:rsidRDefault="007C7CD8" w:rsidP="007C7CD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В середине занятия проводят физкультминутку. Перерывы между занятиями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C7CD8">
        <w:rPr>
          <w:rFonts w:ascii="Times New Roman" w:hAnsi="Times New Roman"/>
          <w:sz w:val="28"/>
          <w:szCs w:val="28"/>
        </w:rPr>
        <w:t xml:space="preserve"> не менее 10 мин.</w:t>
      </w:r>
    </w:p>
    <w:p w:rsidR="00DB0E22" w:rsidRDefault="00DB0E22" w:rsidP="007C7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«Права и обязанности участников образовательного процесса»</w:t>
      </w:r>
      <w:r w:rsidR="007C7CD8">
        <w:rPr>
          <w:rFonts w:ascii="Times New Roman" w:hAnsi="Times New Roman"/>
          <w:sz w:val="28"/>
          <w:szCs w:val="28"/>
        </w:rPr>
        <w:t xml:space="preserve"> дополнить пунктом 3.10.:</w:t>
      </w:r>
    </w:p>
    <w:p w:rsidR="00DB0E22" w:rsidRDefault="00DB0E22" w:rsidP="007C7CD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C7CD8"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>Детский сад обеспечивает права воспитанников в соответствии с Конвенцией о правах ребенка и действующим законодательством.</w:t>
      </w:r>
    </w:p>
    <w:p w:rsidR="00DB0E22" w:rsidRDefault="00DB0E22" w:rsidP="007C7CD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Воспитаннику гарантируется: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жизни и здоровья;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 всех форм физического и психического насилия;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его достоинства;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потребностей в эмоционально-личностном общении;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физиологических потребностей (питание, сон, отдых и др.) в соответствии с</w:t>
      </w:r>
      <w:r w:rsidR="007C7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возрастом и индивидуальными особенностями;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и интересов;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помощи в коррекции имеющихся отклонений в развитии;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образования в соответствии с федеральными государственными требованиями;</w:t>
      </w:r>
    </w:p>
    <w:p w:rsidR="00DB0E22" w:rsidRDefault="00DB0E22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дополнительных (в том числе платных) образовательных услуг;</w:t>
      </w:r>
    </w:p>
    <w:p w:rsidR="00DB0E22" w:rsidRDefault="007C7CD8" w:rsidP="00A46BC9">
      <w:pPr>
        <w:pStyle w:val="a3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предоставление предметно</w:t>
      </w:r>
      <w:r>
        <w:rPr>
          <w:rFonts w:ascii="Times New Roman" w:hAnsi="Times New Roman"/>
          <w:sz w:val="28"/>
          <w:szCs w:val="28"/>
        </w:rPr>
        <w:t>-</w:t>
      </w:r>
      <w:r w:rsidRPr="007C7CD8">
        <w:rPr>
          <w:rFonts w:ascii="Times New Roman" w:hAnsi="Times New Roman"/>
          <w:sz w:val="28"/>
          <w:szCs w:val="28"/>
        </w:rPr>
        <w:t>развивающей среды, способствующей развитию ребенка с учетом возраста, гигиенических и педагогических требований</w:t>
      </w:r>
      <w:r w:rsidR="00DB0E22">
        <w:rPr>
          <w:rFonts w:ascii="Times New Roman" w:hAnsi="Times New Roman"/>
          <w:sz w:val="28"/>
          <w:szCs w:val="28"/>
        </w:rPr>
        <w:t>»</w:t>
      </w:r>
      <w:r w:rsidR="00151FF0">
        <w:rPr>
          <w:rFonts w:ascii="Times New Roman" w:hAnsi="Times New Roman"/>
          <w:sz w:val="28"/>
          <w:szCs w:val="28"/>
        </w:rPr>
        <w:t>.</w:t>
      </w:r>
    </w:p>
    <w:p w:rsidR="007C7CD8" w:rsidRPr="007C7CD8" w:rsidRDefault="007C7CD8" w:rsidP="007C7CD8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D8" w:rsidRPr="007C7CD8" w:rsidRDefault="007C7CD8" w:rsidP="007C7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Пункт 4.28. раздела 4 «Управление Детским садом» читать в следующей редакции:</w:t>
      </w:r>
    </w:p>
    <w:p w:rsidR="007C7CD8" w:rsidRPr="007C7CD8" w:rsidRDefault="007C7CD8" w:rsidP="007C7CD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«4.28.</w:t>
      </w:r>
      <w:r w:rsidRPr="007C7CD8">
        <w:rPr>
          <w:rFonts w:ascii="Times New Roman" w:hAnsi="Times New Roman"/>
          <w:sz w:val="28"/>
          <w:szCs w:val="28"/>
        </w:rPr>
        <w:t>Общее собрание коллектива Детского сада имеет право: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обсуждать и принимать Устав Детского сада, а также изменения и дополнения к нему;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обсуждать и принимать Коллективный договор, Правила внутреннего трудового распорядка;</w:t>
      </w:r>
    </w:p>
    <w:p w:rsidR="007C7CD8" w:rsidRPr="007C7CD8" w:rsidRDefault="007C7CD8" w:rsidP="00A46BC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избирать делегатов на конференцию по выборам в Наблюдательный совет Детского сада.</w:t>
      </w:r>
    </w:p>
    <w:p w:rsidR="007C7CD8" w:rsidRPr="007C7CD8" w:rsidRDefault="007C7CD8" w:rsidP="007C7C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7CD8" w:rsidRPr="007C7CD8" w:rsidRDefault="007C7CD8" w:rsidP="007C7C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Раздел 8 «Учет и отчетность» дополнить пунктом 8.6.</w:t>
      </w:r>
      <w:r>
        <w:rPr>
          <w:rFonts w:ascii="Times New Roman" w:hAnsi="Times New Roman"/>
          <w:sz w:val="28"/>
          <w:szCs w:val="28"/>
        </w:rPr>
        <w:t>:</w:t>
      </w:r>
    </w:p>
    <w:p w:rsidR="007C7CD8" w:rsidRPr="007C7CD8" w:rsidRDefault="007C7CD8" w:rsidP="007C7CD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7C7C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8.6.</w:t>
      </w:r>
      <w:r w:rsidRPr="007C7CD8">
        <w:rPr>
          <w:rFonts w:ascii="Times New Roman" w:hAnsi="Times New Roman"/>
          <w:sz w:val="28"/>
          <w:szCs w:val="28"/>
        </w:rPr>
        <w:t xml:space="preserve">Детский сад в установленном порядке  обеспечивает создание и ведение официального сайта Детского сада в сети «Интернет» для обеспечения граждан, органов государственной власти, органов местного самоуправления, организаций и общественных объединений </w:t>
      </w:r>
      <w:r w:rsidR="00151FF0">
        <w:rPr>
          <w:rFonts w:ascii="Times New Roman" w:hAnsi="Times New Roman"/>
          <w:sz w:val="28"/>
          <w:szCs w:val="28"/>
        </w:rPr>
        <w:t>информацией</w:t>
      </w:r>
      <w:r w:rsidRPr="007C7CD8">
        <w:rPr>
          <w:rFonts w:ascii="Times New Roman" w:hAnsi="Times New Roman"/>
          <w:sz w:val="28"/>
          <w:szCs w:val="28"/>
        </w:rPr>
        <w:t xml:space="preserve"> о деятельности Детского сада».</w:t>
      </w:r>
    </w:p>
    <w:p w:rsidR="00DB0E22" w:rsidRPr="00291AF2" w:rsidRDefault="00DB0E22" w:rsidP="00DB0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B0E22" w:rsidRPr="00291AF2" w:rsidSect="00DD1CA0">
      <w:footerReference w:type="default" r:id="rId7"/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46" w:rsidRDefault="00657446" w:rsidP="00DD1CA0">
      <w:pPr>
        <w:spacing w:after="0" w:line="240" w:lineRule="auto"/>
      </w:pPr>
      <w:r>
        <w:separator/>
      </w:r>
    </w:p>
  </w:endnote>
  <w:endnote w:type="continuationSeparator" w:id="0">
    <w:p w:rsidR="00657446" w:rsidRDefault="00657446" w:rsidP="00DD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6846"/>
      <w:docPartObj>
        <w:docPartGallery w:val="Page Numbers (Bottom of Page)"/>
        <w:docPartUnique/>
      </w:docPartObj>
    </w:sdtPr>
    <w:sdtContent>
      <w:p w:rsidR="00DD1CA0" w:rsidRDefault="00DD1CA0">
        <w:pPr>
          <w:pStyle w:val="a8"/>
          <w:jc w:val="right"/>
        </w:pPr>
        <w:fldSimple w:instr=" PAGE   \* MERGEFORMAT ">
          <w:r w:rsidR="00657446">
            <w:rPr>
              <w:noProof/>
            </w:rPr>
            <w:t>1</w:t>
          </w:r>
        </w:fldSimple>
      </w:p>
    </w:sdtContent>
  </w:sdt>
  <w:p w:rsidR="00DD1CA0" w:rsidRDefault="00DD1C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46" w:rsidRDefault="00657446" w:rsidP="00DD1CA0">
      <w:pPr>
        <w:spacing w:after="0" w:line="240" w:lineRule="auto"/>
      </w:pPr>
      <w:r>
        <w:separator/>
      </w:r>
    </w:p>
  </w:footnote>
  <w:footnote w:type="continuationSeparator" w:id="0">
    <w:p w:rsidR="00657446" w:rsidRDefault="00657446" w:rsidP="00DD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A7F"/>
    <w:multiLevelType w:val="hybridMultilevel"/>
    <w:tmpl w:val="CD60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B3D63"/>
    <w:multiLevelType w:val="hybridMultilevel"/>
    <w:tmpl w:val="7A52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D0813"/>
    <w:multiLevelType w:val="hybridMultilevel"/>
    <w:tmpl w:val="F4DA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700B"/>
    <w:multiLevelType w:val="hybridMultilevel"/>
    <w:tmpl w:val="29261A58"/>
    <w:lvl w:ilvl="0" w:tplc="7E34F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B13847"/>
    <w:multiLevelType w:val="hybridMultilevel"/>
    <w:tmpl w:val="B0E2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17ECD"/>
    <w:multiLevelType w:val="hybridMultilevel"/>
    <w:tmpl w:val="A7BC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36F21"/>
    <w:rsid w:val="00151FF0"/>
    <w:rsid w:val="00291AF2"/>
    <w:rsid w:val="0033485C"/>
    <w:rsid w:val="00547479"/>
    <w:rsid w:val="00573081"/>
    <w:rsid w:val="00614C82"/>
    <w:rsid w:val="00657446"/>
    <w:rsid w:val="007238A9"/>
    <w:rsid w:val="007C7CD8"/>
    <w:rsid w:val="00907B7F"/>
    <w:rsid w:val="00951884"/>
    <w:rsid w:val="00A46BC9"/>
    <w:rsid w:val="00B20863"/>
    <w:rsid w:val="00C323DC"/>
    <w:rsid w:val="00DB0E22"/>
    <w:rsid w:val="00DD1CA0"/>
    <w:rsid w:val="00E3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F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E36F21"/>
    <w:rPr>
      <w:b/>
      <w:bCs/>
    </w:rPr>
  </w:style>
  <w:style w:type="paragraph" w:styleId="a5">
    <w:name w:val="List Paragraph"/>
    <w:basedOn w:val="a"/>
    <w:uiPriority w:val="34"/>
    <w:qFormat/>
    <w:rsid w:val="00C323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D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1CA0"/>
  </w:style>
  <w:style w:type="paragraph" w:styleId="a8">
    <w:name w:val="footer"/>
    <w:basedOn w:val="a"/>
    <w:link w:val="a9"/>
    <w:uiPriority w:val="99"/>
    <w:unhideWhenUsed/>
    <w:rsid w:val="00DD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10</cp:revision>
  <cp:lastPrinted>2012-10-25T08:14:00Z</cp:lastPrinted>
  <dcterms:created xsi:type="dcterms:W3CDTF">2012-10-23T11:14:00Z</dcterms:created>
  <dcterms:modified xsi:type="dcterms:W3CDTF">2012-10-25T08:15:00Z</dcterms:modified>
</cp:coreProperties>
</file>